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3F0" w:rsidRPr="007D2AAE" w:rsidRDefault="009563F0" w:rsidP="009563F0">
      <w:pPr>
        <w:spacing w:after="0" w:line="240" w:lineRule="auto"/>
        <w:rPr>
          <w:rFonts w:eastAsia="Times New Roman" w:cs="Calibri"/>
          <w:b/>
          <w:color w:val="31849B"/>
          <w:szCs w:val="28"/>
          <w:lang w:val="it-IT"/>
        </w:rPr>
      </w:pPr>
      <w:r>
        <w:rPr>
          <w:rFonts w:eastAsia="Times New Roman" w:cs="Calibri"/>
          <w:b/>
          <w:color w:val="31849B"/>
          <w:szCs w:val="28"/>
          <w:lang w:val="it-IT"/>
        </w:rPr>
        <w:t>M</w:t>
      </w:r>
      <w:r w:rsidR="00CE0951">
        <w:rPr>
          <w:rFonts w:eastAsia="Times New Roman" w:cs="Calibri"/>
          <w:b/>
          <w:color w:val="31849B"/>
          <w:szCs w:val="28"/>
          <w:lang w:val="it-IT"/>
        </w:rPr>
        <w:t>ODULO 4</w:t>
      </w:r>
    </w:p>
    <w:p w:rsidR="009563F0" w:rsidRDefault="009563F0" w:rsidP="009563F0">
      <w:pPr>
        <w:spacing w:after="0" w:line="240" w:lineRule="auto"/>
        <w:ind w:left="4956"/>
        <w:jc w:val="right"/>
        <w:rPr>
          <w:rFonts w:cs="Calibri"/>
          <w:bCs/>
          <w:lang w:val="it-IT"/>
        </w:rPr>
      </w:pPr>
    </w:p>
    <w:p w:rsidR="009563F0" w:rsidRPr="00A87393" w:rsidRDefault="009563F0" w:rsidP="009563F0">
      <w:pPr>
        <w:spacing w:after="0" w:line="240" w:lineRule="auto"/>
        <w:ind w:left="4956"/>
        <w:jc w:val="right"/>
        <w:rPr>
          <w:rFonts w:cs="Calibri"/>
          <w:bCs/>
          <w:lang w:val="it-IT"/>
        </w:rPr>
      </w:pPr>
      <w:r>
        <w:rPr>
          <w:rFonts w:cs="Calibri"/>
          <w:bCs/>
          <w:lang w:val="it-IT"/>
        </w:rPr>
        <w:t>A</w:t>
      </w:r>
      <w:r w:rsidRPr="00A87393">
        <w:rPr>
          <w:rFonts w:cs="Calibri"/>
          <w:bCs/>
          <w:lang w:val="it-IT"/>
        </w:rPr>
        <w:t>l</w:t>
      </w:r>
      <w:r>
        <w:rPr>
          <w:rFonts w:cs="Calibri"/>
          <w:bCs/>
          <w:lang w:val="it-IT"/>
        </w:rPr>
        <w:t xml:space="preserve"> </w:t>
      </w:r>
      <w:r w:rsidRPr="00A87393">
        <w:rPr>
          <w:rFonts w:cs="Calibri"/>
          <w:bCs/>
          <w:lang w:val="it-IT"/>
        </w:rPr>
        <w:t xml:space="preserve">Servizio </w:t>
      </w:r>
      <w:r w:rsidR="00515964">
        <w:rPr>
          <w:rFonts w:cs="Calibri"/>
          <w:bCs/>
          <w:lang w:val="it-IT"/>
        </w:rPr>
        <w:t>Interventi Economici</w:t>
      </w:r>
    </w:p>
    <w:p w:rsidR="009563F0" w:rsidRPr="007D2AAE" w:rsidRDefault="00515964" w:rsidP="009563F0">
      <w:pPr>
        <w:autoSpaceDE w:val="0"/>
        <w:autoSpaceDN w:val="0"/>
        <w:adjustRightInd w:val="0"/>
        <w:spacing w:after="0" w:line="240" w:lineRule="auto"/>
        <w:ind w:right="-23"/>
        <w:jc w:val="right"/>
        <w:rPr>
          <w:rFonts w:cs="Calibri"/>
          <w:bCs/>
          <w:lang w:val="it-IT"/>
        </w:rPr>
      </w:pPr>
      <w:r>
        <w:rPr>
          <w:rFonts w:cs="Calibri"/>
          <w:bCs/>
          <w:lang w:val="it-IT"/>
        </w:rPr>
        <w:t>Comune di Concordia sulla Secchia</w:t>
      </w:r>
    </w:p>
    <w:p w:rsidR="009563F0" w:rsidRPr="00E51F96" w:rsidRDefault="009563F0" w:rsidP="009563F0">
      <w:pPr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bCs/>
          <w:lang w:val="it-IT"/>
        </w:rPr>
      </w:pPr>
    </w:p>
    <w:p w:rsidR="00190D25" w:rsidRDefault="00190D25" w:rsidP="009563F0">
      <w:pPr>
        <w:tabs>
          <w:tab w:val="left" w:pos="0"/>
        </w:tabs>
        <w:spacing w:after="0" w:line="240" w:lineRule="auto"/>
        <w:ind w:right="-28"/>
        <w:jc w:val="center"/>
        <w:rPr>
          <w:rFonts w:eastAsia="Times New Roman" w:cs="Calibri"/>
          <w:b/>
          <w:color w:val="31849B"/>
          <w:sz w:val="32"/>
          <w:szCs w:val="28"/>
          <w:lang w:val="it-IT"/>
        </w:rPr>
      </w:pPr>
      <w:r>
        <w:rPr>
          <w:rFonts w:eastAsia="Times New Roman" w:cs="Calibri"/>
          <w:b/>
          <w:color w:val="31849B"/>
          <w:sz w:val="32"/>
          <w:szCs w:val="28"/>
          <w:lang w:val="it-IT"/>
        </w:rPr>
        <w:t>TRASMISSIONE</w:t>
      </w:r>
      <w:r w:rsidR="008C2EE2">
        <w:rPr>
          <w:rFonts w:eastAsia="Times New Roman" w:cs="Calibri"/>
          <w:b/>
          <w:color w:val="31849B"/>
          <w:sz w:val="32"/>
          <w:szCs w:val="28"/>
          <w:lang w:val="it-IT"/>
        </w:rPr>
        <w:t xml:space="preserve"> DEL</w:t>
      </w:r>
      <w:r>
        <w:rPr>
          <w:rFonts w:eastAsia="Times New Roman" w:cs="Calibri"/>
          <w:b/>
          <w:color w:val="31849B"/>
          <w:sz w:val="32"/>
          <w:szCs w:val="28"/>
          <w:lang w:val="it-IT"/>
        </w:rPr>
        <w:t xml:space="preserve"> PIANO DI EMERGENZA DELLA MANIFESTAZIONE</w:t>
      </w:r>
    </w:p>
    <w:p w:rsidR="00190D25" w:rsidRPr="00190D25" w:rsidRDefault="00190D25" w:rsidP="00190D25">
      <w:pPr>
        <w:tabs>
          <w:tab w:val="left" w:pos="0"/>
        </w:tabs>
        <w:spacing w:after="0" w:line="240" w:lineRule="auto"/>
        <w:ind w:right="-28"/>
        <w:jc w:val="center"/>
        <w:rPr>
          <w:rFonts w:eastAsia="Times New Roman" w:cs="Calibri"/>
          <w:b/>
          <w:color w:val="31849B"/>
          <w:sz w:val="32"/>
          <w:szCs w:val="28"/>
          <w:lang w:val="it-IT"/>
        </w:rPr>
      </w:pPr>
      <w:r w:rsidRPr="00190D25">
        <w:rPr>
          <w:rFonts w:eastAsia="Times New Roman" w:cs="Calibri"/>
          <w:b/>
          <w:color w:val="31849B"/>
          <w:sz w:val="32"/>
          <w:szCs w:val="28"/>
          <w:lang w:val="it-IT"/>
        </w:rPr>
        <w:t>(nel caso in cui non sia previsto pubblico spettacolo)</w:t>
      </w:r>
    </w:p>
    <w:p w:rsidR="009563F0" w:rsidRPr="001318B5" w:rsidRDefault="009563F0" w:rsidP="009563F0">
      <w:pPr>
        <w:pStyle w:val="Nessunaspaziatura"/>
        <w:rPr>
          <w:rFonts w:ascii="Times New Roman" w:hAnsi="Times New Roman"/>
          <w:color w:val="0070C0"/>
          <w:lang w:val="it-IT"/>
        </w:rPr>
      </w:pPr>
    </w:p>
    <w:p w:rsidR="009C67F1" w:rsidRDefault="009563F0" w:rsidP="009563F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="Calibri"/>
          <w:lang w:val="it-IT"/>
        </w:rPr>
      </w:pPr>
      <w:r w:rsidRPr="00751C9F">
        <w:rPr>
          <w:rFonts w:cs="Calibri"/>
          <w:b/>
          <w:bCs/>
          <w:lang w:val="it-IT"/>
        </w:rPr>
        <w:t>Il sottoscritto</w:t>
      </w:r>
      <w:r w:rsidRPr="00751C9F">
        <w:rPr>
          <w:rFonts w:cs="Calibri"/>
          <w:lang w:val="it-IT"/>
        </w:rPr>
        <w:t xml:space="preserve"> (nome e cognome) </w:t>
      </w:r>
    </w:p>
    <w:p w:rsidR="009563F0" w:rsidRPr="00751C9F" w:rsidRDefault="009563F0" w:rsidP="009563F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="Calibri"/>
          <w:lang w:val="it-IT"/>
        </w:rPr>
      </w:pPr>
      <w:r w:rsidRPr="00751C9F">
        <w:rPr>
          <w:rFonts w:cs="Calibri"/>
          <w:lang w:val="it-IT"/>
        </w:rPr>
        <w:t>______________________________________________________</w:t>
      </w:r>
      <w:r w:rsidR="00F909D3">
        <w:rPr>
          <w:rFonts w:cs="Calibri"/>
          <w:lang w:val="it-IT"/>
        </w:rPr>
        <w:t>________________________</w:t>
      </w:r>
      <w:r w:rsidRPr="00751C9F">
        <w:rPr>
          <w:rFonts w:cs="Calibri"/>
          <w:lang w:val="it-IT"/>
        </w:rPr>
        <w:t xml:space="preserve">_________ </w:t>
      </w:r>
    </w:p>
    <w:p w:rsidR="009563F0" w:rsidRPr="00F02A50" w:rsidRDefault="009563F0" w:rsidP="009563F0">
      <w:pPr>
        <w:tabs>
          <w:tab w:val="left" w:pos="6521"/>
        </w:tabs>
        <w:spacing w:after="0" w:line="240" w:lineRule="auto"/>
        <w:rPr>
          <w:rFonts w:cs="Calibri"/>
          <w:color w:val="000000"/>
          <w:lang w:val="it-IT"/>
        </w:rPr>
      </w:pPr>
      <w:r w:rsidRPr="00F02A50">
        <w:rPr>
          <w:rFonts w:cs="Calibri"/>
          <w:color w:val="000000"/>
          <w:lang w:val="it-IT"/>
        </w:rPr>
        <w:t>che ha indicato i propri dati personali nella scheda “Anagrafica”</w:t>
      </w:r>
    </w:p>
    <w:p w:rsidR="009563F0" w:rsidRPr="001318B5" w:rsidRDefault="009563F0" w:rsidP="009563F0">
      <w:pPr>
        <w:spacing w:before="120" w:after="120" w:line="240" w:lineRule="auto"/>
        <w:rPr>
          <w:rFonts w:cs="Calibri"/>
          <w:lang w:val="it-IT"/>
        </w:rPr>
      </w:pPr>
      <w:r w:rsidRPr="00757DE6">
        <w:rPr>
          <w:rFonts w:cs="Calibri"/>
          <w:lang w:val="it-IT"/>
        </w:rPr>
        <w:t xml:space="preserve">in nome e per conto dell’ente/istituzione/fondazione/associazione indicata </w:t>
      </w:r>
      <w:r w:rsidRPr="00F02A50">
        <w:rPr>
          <w:rFonts w:cs="Calibri"/>
          <w:lang w:val="it-IT"/>
        </w:rPr>
        <w:t>nella scheda “Anagrafica”</w:t>
      </w:r>
      <w:r w:rsidRPr="00757DE6">
        <w:rPr>
          <w:rFonts w:cs="Calibri"/>
          <w:lang w:val="it-IT"/>
        </w:rPr>
        <w:t>, in relazione alla manifestazione indicata;</w:t>
      </w:r>
    </w:p>
    <w:p w:rsidR="009563F0" w:rsidRPr="001318B5" w:rsidRDefault="009563F0" w:rsidP="009563F0">
      <w:pPr>
        <w:tabs>
          <w:tab w:val="left" w:pos="6521"/>
        </w:tabs>
        <w:spacing w:after="0" w:line="240" w:lineRule="auto"/>
        <w:jc w:val="both"/>
        <w:rPr>
          <w:rFonts w:cs="Calibri"/>
          <w:i/>
          <w:lang w:val="it-IT"/>
        </w:rPr>
      </w:pPr>
      <w:r w:rsidRPr="001318B5">
        <w:rPr>
          <w:rFonts w:cs="Calibri"/>
          <w:i/>
          <w:lang w:val="it-IT"/>
        </w:rPr>
        <w:t>ai sensi degli artt. 46 e 47 del D.P.R. n. 445/2020 e consapevole delle sanzioni previste dal Codice penale e dalle leggi speciali in caso di dichiarazioni non veritiere, di formazione o uso di atti falsi (art. 76 del D.P.R. 445/2000 e art. 21 della legge 241/1990)</w:t>
      </w:r>
    </w:p>
    <w:p w:rsidR="009563F0" w:rsidRPr="0040102B" w:rsidRDefault="009563F0" w:rsidP="009563F0">
      <w:pPr>
        <w:tabs>
          <w:tab w:val="left" w:pos="360"/>
        </w:tabs>
        <w:spacing w:after="0" w:line="240" w:lineRule="auto"/>
        <w:rPr>
          <w:rFonts w:cs="Calibri"/>
          <w:sz w:val="12"/>
          <w:lang w:val="it-IT"/>
        </w:rPr>
      </w:pPr>
    </w:p>
    <w:p w:rsidR="007025EA" w:rsidRDefault="009563F0" w:rsidP="007025EA">
      <w:pPr>
        <w:pStyle w:val="Testonotaapidipagina"/>
        <w:jc w:val="center"/>
        <w:rPr>
          <w:rFonts w:ascii="Calibri" w:hAnsi="Calibri" w:cs="Calibri"/>
          <w:b/>
          <w:shadow w:val="0"/>
          <w:sz w:val="24"/>
          <w:szCs w:val="22"/>
          <w:lang w:val="it-IT"/>
        </w:rPr>
      </w:pPr>
      <w:r w:rsidRPr="0040102B">
        <w:rPr>
          <w:rFonts w:ascii="Calibri" w:hAnsi="Calibri" w:cs="Calibri"/>
          <w:b/>
          <w:shadow w:val="0"/>
          <w:sz w:val="24"/>
          <w:szCs w:val="22"/>
          <w:lang w:val="it-IT"/>
        </w:rPr>
        <w:t>DICHIARA</w:t>
      </w:r>
    </w:p>
    <w:p w:rsidR="007025EA" w:rsidRDefault="007025EA" w:rsidP="007025EA">
      <w:pPr>
        <w:pStyle w:val="Testonotaapidipagina"/>
        <w:rPr>
          <w:rFonts w:ascii="Calibri" w:hAnsi="Calibri" w:cs="Calibri"/>
          <w:b/>
          <w:shadow w:val="0"/>
          <w:sz w:val="24"/>
          <w:szCs w:val="22"/>
          <w:lang w:val="it-IT"/>
        </w:rPr>
      </w:pPr>
    </w:p>
    <w:p w:rsidR="007025EA" w:rsidRPr="007025EA" w:rsidRDefault="007025EA" w:rsidP="007025EA">
      <w:pPr>
        <w:pStyle w:val="NormaleWeb"/>
        <w:numPr>
          <w:ilvl w:val="0"/>
          <w:numId w:val="8"/>
        </w:numPr>
        <w:jc w:val="both"/>
        <w:rPr>
          <w:rFonts w:ascii="Calibri" w:hAnsi="Calibri" w:cs="Calibri"/>
          <w:shadow w:val="0"/>
          <w:sz w:val="22"/>
          <w:szCs w:val="22"/>
        </w:rPr>
      </w:pPr>
      <w:r w:rsidRPr="007025EA">
        <w:rPr>
          <w:rFonts w:ascii="Calibri" w:hAnsi="Calibri" w:cs="Calibri"/>
          <w:shadow w:val="0"/>
          <w:sz w:val="22"/>
          <w:szCs w:val="22"/>
        </w:rPr>
        <w:t>Che la manifestazione temporanea in oggetto NON rientra tra quelle configurabili come pubblico spettacolo (art. 1 del DM 19 agosto 1996) e che NON sono presenti impianti appositamente destinati a spettacoli o intrattenimenti e con strutture apposite per lo stazionamento del pubblico;</w:t>
      </w:r>
    </w:p>
    <w:p w:rsidR="007025EA" w:rsidRPr="007025EA" w:rsidRDefault="007025EA" w:rsidP="007025EA">
      <w:pPr>
        <w:pStyle w:val="NormaleWeb"/>
        <w:numPr>
          <w:ilvl w:val="0"/>
          <w:numId w:val="8"/>
        </w:numPr>
        <w:jc w:val="both"/>
        <w:rPr>
          <w:rFonts w:ascii="Calibri" w:hAnsi="Calibri" w:cs="Calibri"/>
          <w:shadow w:val="0"/>
          <w:sz w:val="22"/>
          <w:szCs w:val="22"/>
        </w:rPr>
      </w:pPr>
      <w:r w:rsidRPr="007025EA">
        <w:rPr>
          <w:rFonts w:ascii="Calibri" w:hAnsi="Calibri" w:cs="Calibri"/>
          <w:shadow w:val="0"/>
          <w:sz w:val="22"/>
          <w:szCs w:val="22"/>
        </w:rPr>
        <w:t>Che</w:t>
      </w:r>
      <w:r w:rsidR="008040E6">
        <w:rPr>
          <w:rFonts w:ascii="Calibri" w:hAnsi="Calibri" w:cs="Calibri"/>
          <w:shadow w:val="0"/>
          <w:sz w:val="22"/>
          <w:szCs w:val="22"/>
        </w:rPr>
        <w:t xml:space="preserve"> per</w:t>
      </w:r>
      <w:r w:rsidRPr="007025EA">
        <w:rPr>
          <w:rFonts w:ascii="Calibri" w:hAnsi="Calibri" w:cs="Calibri"/>
          <w:shadow w:val="0"/>
          <w:sz w:val="22"/>
          <w:szCs w:val="22"/>
        </w:rPr>
        <w:t xml:space="preserve"> la manifestazione: </w:t>
      </w:r>
    </w:p>
    <w:p w:rsidR="007025EA" w:rsidRPr="007025EA" w:rsidRDefault="007025EA" w:rsidP="00D11BAB">
      <w:pPr>
        <w:pStyle w:val="NormaleWeb"/>
        <w:numPr>
          <w:ilvl w:val="0"/>
          <w:numId w:val="12"/>
        </w:numPr>
        <w:spacing w:before="0" w:after="0"/>
        <w:jc w:val="both"/>
        <w:rPr>
          <w:rFonts w:ascii="Calibri" w:hAnsi="Calibri" w:cs="Calibri"/>
          <w:shadow w:val="0"/>
          <w:sz w:val="22"/>
          <w:szCs w:val="22"/>
        </w:rPr>
      </w:pPr>
      <w:r>
        <w:rPr>
          <w:rFonts w:asciiTheme="minorHAnsi" w:hAnsiTheme="minorHAnsi" w:cstheme="minorHAnsi"/>
          <w:shadow w:val="0"/>
          <w:sz w:val="22"/>
          <w:szCs w:val="22"/>
        </w:rPr>
        <w:t>n</w:t>
      </w:r>
      <w:r w:rsidRPr="007025EA">
        <w:rPr>
          <w:rFonts w:ascii="Calibri" w:hAnsi="Calibri" w:cs="Calibri"/>
          <w:shadow w:val="0"/>
          <w:sz w:val="22"/>
          <w:szCs w:val="22"/>
        </w:rPr>
        <w:t xml:space="preserve">on è previsto l’uso di palchi e pedane per artisti; </w:t>
      </w:r>
    </w:p>
    <w:p w:rsidR="007025EA" w:rsidRPr="007025EA" w:rsidRDefault="007025EA" w:rsidP="00D11BAB">
      <w:pPr>
        <w:pStyle w:val="NormaleWeb"/>
        <w:numPr>
          <w:ilvl w:val="0"/>
          <w:numId w:val="12"/>
        </w:numPr>
        <w:spacing w:before="0" w:after="0"/>
        <w:jc w:val="both"/>
        <w:rPr>
          <w:rFonts w:ascii="Calibri" w:hAnsi="Calibri" w:cs="Calibri"/>
          <w:shadow w:val="0"/>
          <w:sz w:val="22"/>
          <w:szCs w:val="22"/>
        </w:rPr>
      </w:pPr>
      <w:r>
        <w:rPr>
          <w:rFonts w:asciiTheme="minorHAnsi" w:hAnsiTheme="minorHAnsi" w:cstheme="minorHAnsi"/>
          <w:shadow w:val="0"/>
          <w:sz w:val="22"/>
          <w:szCs w:val="22"/>
        </w:rPr>
        <w:t>l</w:t>
      </w:r>
      <w:r w:rsidRPr="007025EA">
        <w:rPr>
          <w:rFonts w:ascii="Calibri" w:hAnsi="Calibri" w:cs="Calibri"/>
          <w:shadow w:val="0"/>
          <w:sz w:val="22"/>
          <w:szCs w:val="22"/>
        </w:rPr>
        <w:t xml:space="preserve">’uso delle attrezzature elettriche (comprese quelle di amplificazione sonora) sono installate in aree non accessibili al pubblico; </w:t>
      </w:r>
    </w:p>
    <w:p w:rsidR="007025EA" w:rsidRPr="007025EA" w:rsidRDefault="007025EA" w:rsidP="00D11BAB">
      <w:pPr>
        <w:pStyle w:val="NormaleWeb"/>
        <w:numPr>
          <w:ilvl w:val="0"/>
          <w:numId w:val="12"/>
        </w:numPr>
        <w:spacing w:before="0" w:after="0"/>
        <w:jc w:val="both"/>
        <w:rPr>
          <w:rFonts w:ascii="Calibri" w:hAnsi="Calibri" w:cs="Calibri"/>
          <w:shadow w:val="0"/>
          <w:sz w:val="22"/>
          <w:szCs w:val="22"/>
        </w:rPr>
      </w:pPr>
      <w:r>
        <w:rPr>
          <w:rFonts w:asciiTheme="minorHAnsi" w:hAnsiTheme="minorHAnsi" w:cstheme="minorHAnsi"/>
          <w:shadow w:val="0"/>
          <w:sz w:val="22"/>
          <w:szCs w:val="22"/>
        </w:rPr>
        <w:t>l</w:t>
      </w:r>
      <w:r w:rsidRPr="007025EA">
        <w:rPr>
          <w:rFonts w:ascii="Calibri" w:hAnsi="Calibri" w:cs="Calibri"/>
          <w:shadow w:val="0"/>
          <w:sz w:val="22"/>
          <w:szCs w:val="22"/>
        </w:rPr>
        <w:t>a manifestazione è organizzata in spazi non confinati/recintati, con la presenza di modeste strutture ed è garantito un facile e sicuro esodo dalle zone interessate alla manifestazione.</w:t>
      </w:r>
    </w:p>
    <w:p w:rsidR="007025EA" w:rsidRPr="007025EA" w:rsidRDefault="007025EA" w:rsidP="00D11BAB">
      <w:pPr>
        <w:pStyle w:val="NormaleWeb"/>
        <w:numPr>
          <w:ilvl w:val="0"/>
          <w:numId w:val="12"/>
        </w:numPr>
        <w:spacing w:before="0" w:after="0"/>
        <w:jc w:val="both"/>
        <w:rPr>
          <w:rFonts w:ascii="Calibri" w:hAnsi="Calibri" w:cs="Calibri"/>
          <w:shadow w:val="0"/>
          <w:sz w:val="22"/>
          <w:szCs w:val="22"/>
        </w:rPr>
      </w:pPr>
      <w:r w:rsidRPr="007025EA">
        <w:rPr>
          <w:rFonts w:ascii="Calibri" w:hAnsi="Calibri" w:cs="Calibri"/>
          <w:shadow w:val="0"/>
          <w:sz w:val="22"/>
          <w:szCs w:val="22"/>
        </w:rPr>
        <w:t>sono stati adottati impedimenti fisici/misure idonee per impedire il transito di veicoli nelle aree interessate.</w:t>
      </w:r>
    </w:p>
    <w:p w:rsidR="00D11BAB" w:rsidRDefault="007025EA" w:rsidP="007025EA">
      <w:pPr>
        <w:pStyle w:val="NormaleWeb"/>
        <w:numPr>
          <w:ilvl w:val="0"/>
          <w:numId w:val="8"/>
        </w:numPr>
        <w:jc w:val="both"/>
        <w:rPr>
          <w:rFonts w:ascii="Calibri" w:hAnsi="Calibri" w:cs="Calibri"/>
          <w:shadow w:val="0"/>
          <w:sz w:val="22"/>
          <w:szCs w:val="22"/>
        </w:rPr>
      </w:pPr>
      <w:r w:rsidRPr="00D11BAB">
        <w:rPr>
          <w:rFonts w:ascii="Calibri" w:hAnsi="Calibri" w:cs="Calibri"/>
          <w:shadow w:val="0"/>
          <w:sz w:val="22"/>
          <w:szCs w:val="22"/>
        </w:rPr>
        <w:t>Che sono comunque stati attuati ed osservati i provvedimenti di sicurezza antincendio necessari per la manifestazione medesima, predisposti per la tutela dell’incolumità sia dei lavoratori addetti, sia delle persone a qualsiasi titolo presenti</w:t>
      </w:r>
      <w:r w:rsidR="008040E6">
        <w:rPr>
          <w:rFonts w:ascii="Calibri" w:hAnsi="Calibri" w:cs="Calibri"/>
          <w:shadow w:val="0"/>
          <w:sz w:val="22"/>
          <w:szCs w:val="22"/>
        </w:rPr>
        <w:t xml:space="preserve"> come indicato nel piano di emergenza della manifestazione</w:t>
      </w:r>
      <w:r w:rsidRPr="00D11BAB">
        <w:rPr>
          <w:rFonts w:ascii="Calibri" w:hAnsi="Calibri" w:cs="Calibri"/>
          <w:shadow w:val="0"/>
          <w:sz w:val="22"/>
          <w:szCs w:val="22"/>
        </w:rPr>
        <w:t xml:space="preserve">; </w:t>
      </w:r>
    </w:p>
    <w:p w:rsidR="007025EA" w:rsidRPr="000B44F1" w:rsidRDefault="007025EA" w:rsidP="007025EA">
      <w:pPr>
        <w:pStyle w:val="NormaleWeb"/>
        <w:numPr>
          <w:ilvl w:val="0"/>
          <w:numId w:val="8"/>
        </w:numPr>
        <w:jc w:val="both"/>
        <w:rPr>
          <w:rFonts w:ascii="Calibri" w:hAnsi="Calibri" w:cs="Calibri"/>
          <w:shadow w:val="0"/>
          <w:sz w:val="22"/>
          <w:szCs w:val="22"/>
        </w:rPr>
      </w:pPr>
      <w:r w:rsidRPr="000B44F1">
        <w:rPr>
          <w:rFonts w:ascii="Calibri" w:hAnsi="Calibri" w:cs="Calibri"/>
          <w:shadow w:val="0"/>
          <w:sz w:val="22"/>
          <w:szCs w:val="22"/>
        </w:rPr>
        <w:t xml:space="preserve">Di essere </w:t>
      </w:r>
      <w:r w:rsidR="008040E6" w:rsidRPr="000B44F1">
        <w:rPr>
          <w:rFonts w:ascii="Calibri" w:hAnsi="Calibri" w:cs="Calibri"/>
          <w:shadow w:val="0"/>
          <w:sz w:val="22"/>
          <w:szCs w:val="22"/>
        </w:rPr>
        <w:t xml:space="preserve">a </w:t>
      </w:r>
      <w:r w:rsidRPr="000B44F1">
        <w:rPr>
          <w:rFonts w:ascii="Calibri" w:hAnsi="Calibri" w:cs="Calibri"/>
          <w:shadow w:val="0"/>
          <w:sz w:val="22"/>
          <w:szCs w:val="22"/>
        </w:rPr>
        <w:t>conoscenza che - dopo l’installazione e prima dell’inizio della manifestazione – deve essere acquisita e tenuta a disposizione per ogni eventuale controllo, l’apposita dichiarazione di conformità e corretto montaggio delle strutture installate redatta da tecnico abilitato</w:t>
      </w:r>
      <w:r w:rsidR="000B44F1" w:rsidRPr="000B44F1">
        <w:rPr>
          <w:rFonts w:ascii="Calibri" w:hAnsi="Calibri" w:cs="Calibri"/>
          <w:shadow w:val="0"/>
          <w:sz w:val="22"/>
          <w:szCs w:val="22"/>
        </w:rPr>
        <w:t xml:space="preserve">, da esibire durante la manifestazione a richiesta degli organi di vigilanza e da trasmettere tramite PEC al Comune entro la data e l’ora di inizio della manifestazione (faranno fede la data e l’orario di invio della PEC) e </w:t>
      </w:r>
      <w:r w:rsidRPr="000B44F1">
        <w:rPr>
          <w:rFonts w:ascii="Calibri" w:hAnsi="Calibri" w:cs="Calibri"/>
          <w:shadow w:val="0"/>
          <w:sz w:val="22"/>
          <w:szCs w:val="22"/>
        </w:rPr>
        <w:t>che, nel caso di</w:t>
      </w:r>
      <w:r w:rsidR="00DF7487" w:rsidRPr="000B44F1">
        <w:rPr>
          <w:rFonts w:ascii="Calibri" w:hAnsi="Calibri" w:cs="Calibri"/>
          <w:shadow w:val="0"/>
          <w:sz w:val="22"/>
          <w:szCs w:val="22"/>
        </w:rPr>
        <w:t xml:space="preserve"> assenza di tale certificato, la manifestazione non</w:t>
      </w:r>
      <w:r w:rsidRPr="000B44F1">
        <w:rPr>
          <w:rFonts w:ascii="Calibri" w:hAnsi="Calibri" w:cs="Calibri"/>
          <w:shadow w:val="0"/>
          <w:sz w:val="22"/>
          <w:szCs w:val="22"/>
        </w:rPr>
        <w:t xml:space="preserve"> </w:t>
      </w:r>
      <w:r w:rsidR="00DF7487" w:rsidRPr="000B44F1">
        <w:rPr>
          <w:rFonts w:ascii="Calibri" w:hAnsi="Calibri" w:cs="Calibri"/>
          <w:shadow w:val="0"/>
          <w:sz w:val="22"/>
          <w:szCs w:val="22"/>
        </w:rPr>
        <w:t>è</w:t>
      </w:r>
      <w:r w:rsidRPr="000B44F1">
        <w:rPr>
          <w:rFonts w:ascii="Calibri" w:hAnsi="Calibri" w:cs="Calibri"/>
          <w:shadow w:val="0"/>
          <w:sz w:val="22"/>
          <w:szCs w:val="22"/>
        </w:rPr>
        <w:t xml:space="preserve"> </w:t>
      </w:r>
      <w:r w:rsidR="00DF7487" w:rsidRPr="000B44F1">
        <w:rPr>
          <w:rFonts w:ascii="Calibri" w:hAnsi="Calibri" w:cs="Calibri"/>
          <w:shadow w:val="0"/>
          <w:sz w:val="22"/>
          <w:szCs w:val="22"/>
        </w:rPr>
        <w:t>da ritenersi autorizzata</w:t>
      </w:r>
      <w:r w:rsidRPr="000B44F1">
        <w:rPr>
          <w:rFonts w:ascii="Calibri" w:hAnsi="Calibri" w:cs="Calibri"/>
          <w:shadow w:val="0"/>
          <w:sz w:val="22"/>
          <w:szCs w:val="22"/>
        </w:rPr>
        <w:t xml:space="preserve"> per mancanza di verifica delle necessarie condizioni di sicurezza.</w:t>
      </w:r>
    </w:p>
    <w:p w:rsidR="007025EA" w:rsidRPr="007025EA" w:rsidRDefault="007025EA" w:rsidP="007025EA">
      <w:pPr>
        <w:pStyle w:val="NormaleWeb"/>
        <w:numPr>
          <w:ilvl w:val="0"/>
          <w:numId w:val="8"/>
        </w:numPr>
        <w:jc w:val="both"/>
        <w:rPr>
          <w:rFonts w:ascii="Calibri" w:hAnsi="Calibri" w:cs="Calibri"/>
          <w:shadow w:val="0"/>
          <w:sz w:val="22"/>
          <w:szCs w:val="22"/>
        </w:rPr>
      </w:pPr>
      <w:r w:rsidRPr="007025EA">
        <w:rPr>
          <w:rFonts w:ascii="Calibri" w:hAnsi="Calibri" w:cs="Calibri"/>
          <w:shadow w:val="0"/>
          <w:sz w:val="22"/>
          <w:szCs w:val="22"/>
        </w:rPr>
        <w:t xml:space="preserve">Di essere consapevole che qualora vengano realizzate attività ricadenti nel pubblico spettacolo, si configura l’esercizio abusivo dell’attività, </w:t>
      </w:r>
      <w:r w:rsidR="00754C7A">
        <w:rPr>
          <w:rFonts w:ascii="Calibri" w:hAnsi="Calibri" w:cs="Calibri"/>
          <w:shadow w:val="0"/>
          <w:sz w:val="22"/>
          <w:szCs w:val="22"/>
        </w:rPr>
        <w:t>soggetta alla</w:t>
      </w:r>
      <w:r w:rsidRPr="007025EA">
        <w:rPr>
          <w:rFonts w:ascii="Calibri" w:hAnsi="Calibri" w:cs="Calibri"/>
          <w:shadow w:val="0"/>
          <w:sz w:val="22"/>
          <w:szCs w:val="22"/>
        </w:rPr>
        <w:t xml:space="preserve"> </w:t>
      </w:r>
      <w:r w:rsidR="00754C7A">
        <w:rPr>
          <w:rFonts w:ascii="Calibri" w:hAnsi="Calibri" w:cs="Calibri"/>
          <w:shadow w:val="0"/>
          <w:sz w:val="22"/>
          <w:szCs w:val="22"/>
        </w:rPr>
        <w:t>sanzioni previste in materia dal Codice Penale</w:t>
      </w:r>
      <w:r w:rsidRPr="007025EA">
        <w:rPr>
          <w:rFonts w:ascii="Calibri" w:hAnsi="Calibri" w:cs="Calibri"/>
          <w:shadow w:val="0"/>
          <w:sz w:val="22"/>
          <w:szCs w:val="22"/>
        </w:rPr>
        <w:t>.</w:t>
      </w:r>
    </w:p>
    <w:p w:rsidR="007025EA" w:rsidRPr="007025EA" w:rsidRDefault="007025EA" w:rsidP="007025EA">
      <w:pPr>
        <w:pStyle w:val="Testonotaapidipagina"/>
        <w:rPr>
          <w:rFonts w:ascii="Calibri" w:hAnsi="Calibri" w:cs="Calibri"/>
          <w:shadow w:val="0"/>
          <w:sz w:val="24"/>
          <w:szCs w:val="22"/>
          <w:lang w:val="it-IT"/>
        </w:rPr>
      </w:pPr>
    </w:p>
    <w:p w:rsidR="009563F0" w:rsidRPr="00B45D73" w:rsidRDefault="00BA7CF9" w:rsidP="009563F0">
      <w:pPr>
        <w:pStyle w:val="Testonotaapidipagina"/>
        <w:jc w:val="center"/>
        <w:rPr>
          <w:rFonts w:ascii="Calibri" w:hAnsi="Calibri" w:cs="Calibri"/>
          <w:b/>
          <w:shadow w:val="0"/>
          <w:sz w:val="24"/>
          <w:szCs w:val="22"/>
          <w:u w:val="single"/>
          <w:lang w:val="it-IT"/>
        </w:rPr>
      </w:pPr>
      <w:r w:rsidRPr="00B45D73">
        <w:rPr>
          <w:rFonts w:ascii="Calibri" w:hAnsi="Calibri" w:cs="Calibri"/>
          <w:b/>
          <w:shadow w:val="0"/>
          <w:sz w:val="24"/>
          <w:szCs w:val="22"/>
          <w:u w:val="single"/>
          <w:lang w:val="it-IT"/>
        </w:rPr>
        <w:t>PRESENTA</w:t>
      </w:r>
      <w:r w:rsidR="00972457" w:rsidRPr="00B45D73">
        <w:rPr>
          <w:rFonts w:ascii="Calibri" w:hAnsi="Calibri" w:cs="Calibri"/>
          <w:b/>
          <w:shadow w:val="0"/>
          <w:sz w:val="24"/>
          <w:szCs w:val="22"/>
          <w:u w:val="single"/>
          <w:lang w:val="it-IT"/>
        </w:rPr>
        <w:t xml:space="preserve"> E ALLEGA AL PRESENTE MODULO</w:t>
      </w:r>
    </w:p>
    <w:p w:rsidR="009563F0" w:rsidRDefault="009563F0" w:rsidP="009563F0">
      <w:pPr>
        <w:pStyle w:val="Testonotadichiusura"/>
        <w:rPr>
          <w:rFonts w:ascii="Calibri" w:hAnsi="Calibri" w:cs="Calibri"/>
          <w:b/>
          <w:noProof w:val="0"/>
          <w:sz w:val="18"/>
          <w:szCs w:val="22"/>
        </w:rPr>
      </w:pPr>
    </w:p>
    <w:p w:rsidR="00835F00" w:rsidRPr="00972457" w:rsidRDefault="00835F00" w:rsidP="009563F0">
      <w:pPr>
        <w:pStyle w:val="Testonotadichiusura"/>
        <w:rPr>
          <w:rFonts w:ascii="Calibri" w:hAnsi="Calibri" w:cs="Calibri"/>
          <w:b/>
          <w:noProof w:val="0"/>
          <w:sz w:val="18"/>
          <w:szCs w:val="22"/>
        </w:rPr>
      </w:pPr>
    </w:p>
    <w:p w:rsidR="009563F0" w:rsidRPr="00972457" w:rsidRDefault="009563F0" w:rsidP="009563F0">
      <w:pPr>
        <w:pStyle w:val="Testonotadichiusura"/>
        <w:rPr>
          <w:rFonts w:ascii="Calibri" w:hAnsi="Calibri" w:cs="Calibri"/>
          <w:sz w:val="2"/>
          <w:szCs w:val="22"/>
        </w:rPr>
      </w:pPr>
    </w:p>
    <w:p w:rsidR="000C4EC9" w:rsidRDefault="000C4EC9" w:rsidP="009563F0">
      <w:pPr>
        <w:pStyle w:val="Testonotadichiusura"/>
        <w:jc w:val="both"/>
        <w:rPr>
          <w:rFonts w:ascii="Calibri" w:hAnsi="Calibri" w:cs="Calibri"/>
          <w:b/>
          <w:sz w:val="22"/>
          <w:szCs w:val="22"/>
        </w:rPr>
      </w:pPr>
      <w:r w:rsidRPr="002A0B14">
        <w:rPr>
          <w:rFonts w:ascii="Calibri" w:hAnsi="Calibri" w:cs="Calibri"/>
          <w:b/>
          <w:sz w:val="22"/>
          <w:szCs w:val="22"/>
        </w:rPr>
        <w:lastRenderedPageBreak/>
        <w:t xml:space="preserve">un </w:t>
      </w:r>
      <w:r w:rsidRPr="00835F00">
        <w:rPr>
          <w:rFonts w:ascii="Calibri" w:hAnsi="Calibri" w:cs="Calibri"/>
          <w:b/>
          <w:sz w:val="22"/>
          <w:szCs w:val="22"/>
          <w:u w:val="single"/>
        </w:rPr>
        <w:t>PIANO DI EMERGENZA</w:t>
      </w:r>
      <w:r w:rsidRPr="002A0B14">
        <w:rPr>
          <w:rFonts w:ascii="Calibri" w:hAnsi="Calibri" w:cs="Calibri"/>
          <w:b/>
          <w:sz w:val="22"/>
          <w:szCs w:val="22"/>
        </w:rPr>
        <w:t xml:space="preserve"> </w:t>
      </w:r>
      <w:r w:rsidR="00011F3D">
        <w:rPr>
          <w:rFonts w:ascii="Calibri" w:hAnsi="Calibri" w:cs="Calibri"/>
          <w:b/>
          <w:sz w:val="22"/>
          <w:szCs w:val="22"/>
        </w:rPr>
        <w:t xml:space="preserve">redatto ai sensi della </w:t>
      </w:r>
      <w:r w:rsidR="00EC090E" w:rsidRPr="00EC090E">
        <w:rPr>
          <w:rFonts w:ascii="Calibri" w:hAnsi="Calibri" w:cs="Calibri"/>
          <w:b/>
          <w:sz w:val="22"/>
          <w:szCs w:val="22"/>
        </w:rPr>
        <w:t>circolare Ministero dell’Interno 18/07/2018 n.11001/1/110/(10), come recepita dalla locale Prefettura</w:t>
      </w:r>
      <w:r w:rsidR="00011F3D">
        <w:rPr>
          <w:rFonts w:ascii="Calibri" w:hAnsi="Calibri" w:cs="Calibri"/>
          <w:b/>
          <w:sz w:val="22"/>
          <w:szCs w:val="22"/>
        </w:rPr>
        <w:t xml:space="preserve"> </w:t>
      </w:r>
      <w:r w:rsidRPr="002A0B14">
        <w:rPr>
          <w:rFonts w:ascii="Calibri" w:hAnsi="Calibri" w:cs="Calibri"/>
          <w:b/>
          <w:sz w:val="22"/>
          <w:szCs w:val="22"/>
        </w:rPr>
        <w:t>per la gestione della sicurezza</w:t>
      </w:r>
      <w:r w:rsidR="009563F0" w:rsidRPr="002A0B14">
        <w:rPr>
          <w:rFonts w:ascii="Calibri" w:hAnsi="Calibri" w:cs="Calibri"/>
          <w:b/>
          <w:sz w:val="22"/>
          <w:szCs w:val="22"/>
        </w:rPr>
        <w:t xml:space="preserve"> </w:t>
      </w:r>
      <w:r w:rsidR="00972457" w:rsidRPr="002A0B14">
        <w:rPr>
          <w:rFonts w:ascii="Calibri" w:hAnsi="Calibri" w:cs="Calibri"/>
          <w:b/>
          <w:sz w:val="22"/>
          <w:szCs w:val="22"/>
        </w:rPr>
        <w:t xml:space="preserve">che riporti indicazioni, anche schematiche su: </w:t>
      </w:r>
    </w:p>
    <w:p w:rsidR="00EC090E" w:rsidRPr="002A0B14" w:rsidRDefault="00EC090E" w:rsidP="009563F0">
      <w:pPr>
        <w:pStyle w:val="Testonotadichiusura"/>
        <w:jc w:val="both"/>
        <w:rPr>
          <w:rFonts w:ascii="Calibri" w:hAnsi="Calibri" w:cs="Calibri"/>
          <w:b/>
          <w:sz w:val="22"/>
          <w:szCs w:val="22"/>
        </w:rPr>
      </w:pPr>
    </w:p>
    <w:p w:rsidR="002A0B14" w:rsidRPr="002A0B14" w:rsidRDefault="00972457" w:rsidP="002A0B14">
      <w:pPr>
        <w:pStyle w:val="Testonotadichiusura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2A0B14">
        <w:rPr>
          <w:rFonts w:ascii="Calibri" w:hAnsi="Calibri" w:cs="Calibri"/>
          <w:sz w:val="22"/>
          <w:szCs w:val="22"/>
        </w:rPr>
        <w:t>caratteristiche dei luoghi, con particolare riferimento alle vie di esodo</w:t>
      </w:r>
      <w:r w:rsidR="002A0B14" w:rsidRPr="002A0B14">
        <w:rPr>
          <w:rFonts w:ascii="Calibri" w:hAnsi="Calibri" w:cs="Calibri"/>
          <w:sz w:val="22"/>
          <w:szCs w:val="22"/>
        </w:rPr>
        <w:t xml:space="preserve"> e procedure per l’evacuazione che l’organizzatore deve mettere in atto in caso di emergenza;</w:t>
      </w:r>
    </w:p>
    <w:p w:rsidR="002A0B14" w:rsidRPr="002A0B14" w:rsidRDefault="002A0B14" w:rsidP="009563F0">
      <w:pPr>
        <w:pStyle w:val="Testonotadichiusura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2A0B14">
        <w:rPr>
          <w:rFonts w:ascii="Calibri" w:hAnsi="Calibri" w:cs="Calibri"/>
          <w:sz w:val="22"/>
          <w:szCs w:val="22"/>
        </w:rPr>
        <w:t>disposizioni per chiedere l’</w:t>
      </w:r>
      <w:r w:rsidR="00CC4394">
        <w:rPr>
          <w:rFonts w:ascii="Calibri" w:hAnsi="Calibri" w:cs="Calibri"/>
          <w:sz w:val="22"/>
          <w:szCs w:val="22"/>
        </w:rPr>
        <w:t xml:space="preserve">eventuale </w:t>
      </w:r>
      <w:r w:rsidRPr="002A0B14">
        <w:rPr>
          <w:rFonts w:ascii="Calibri" w:hAnsi="Calibri" w:cs="Calibri"/>
          <w:sz w:val="22"/>
          <w:szCs w:val="22"/>
        </w:rPr>
        <w:t>intervento dei vigili del fuoco e dei soccorsi</w:t>
      </w:r>
      <w:r>
        <w:rPr>
          <w:rFonts w:ascii="Calibri" w:hAnsi="Calibri" w:cs="Calibri"/>
          <w:sz w:val="22"/>
          <w:szCs w:val="22"/>
        </w:rPr>
        <w:t>;</w:t>
      </w:r>
    </w:p>
    <w:p w:rsidR="00972457" w:rsidRPr="002A0B14" w:rsidRDefault="00972457" w:rsidP="009563F0">
      <w:pPr>
        <w:pStyle w:val="Testonotadichiusura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2A0B14">
        <w:rPr>
          <w:rFonts w:ascii="Calibri" w:hAnsi="Calibri" w:cs="Calibri"/>
          <w:sz w:val="22"/>
          <w:szCs w:val="22"/>
        </w:rPr>
        <w:t>stima del numero delle persone presenti e la loro ubicazione;</w:t>
      </w:r>
    </w:p>
    <w:p w:rsidR="00972457" w:rsidRDefault="00972457" w:rsidP="002A0B14">
      <w:pPr>
        <w:pStyle w:val="Testonotadichiusura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972457">
        <w:rPr>
          <w:rFonts w:ascii="Calibri" w:hAnsi="Calibri" w:cs="Calibri"/>
          <w:sz w:val="22"/>
          <w:szCs w:val="22"/>
        </w:rPr>
        <w:t>numero di addetti all’attuazione ed al controllo del piano nonché all’assistenza</w:t>
      </w:r>
      <w:r w:rsidR="00CC4394">
        <w:rPr>
          <w:rFonts w:ascii="Calibri" w:hAnsi="Calibri" w:cs="Calibri"/>
          <w:sz w:val="22"/>
          <w:szCs w:val="22"/>
        </w:rPr>
        <w:t xml:space="preserve">, alla gestione </w:t>
      </w:r>
      <w:r w:rsidRPr="00972457">
        <w:rPr>
          <w:rFonts w:ascii="Calibri" w:hAnsi="Calibri" w:cs="Calibri"/>
          <w:sz w:val="22"/>
          <w:szCs w:val="22"/>
        </w:rPr>
        <w:t xml:space="preserve"> </w:t>
      </w:r>
      <w:r w:rsidR="00CC4394">
        <w:rPr>
          <w:rFonts w:ascii="Calibri" w:hAnsi="Calibri" w:cs="Calibri"/>
          <w:sz w:val="22"/>
          <w:szCs w:val="22"/>
        </w:rPr>
        <w:t xml:space="preserve">delle emergenze, </w:t>
      </w:r>
      <w:r w:rsidRPr="00972457">
        <w:rPr>
          <w:rFonts w:ascii="Calibri" w:hAnsi="Calibri" w:cs="Calibri"/>
          <w:sz w:val="22"/>
          <w:szCs w:val="22"/>
        </w:rPr>
        <w:t>dell’evacuazione, della lotta</w:t>
      </w:r>
      <w:r w:rsidRPr="002A0B14">
        <w:rPr>
          <w:rFonts w:ascii="Calibri" w:hAnsi="Calibri" w:cs="Calibri"/>
          <w:sz w:val="22"/>
          <w:szCs w:val="22"/>
        </w:rPr>
        <w:br/>
      </w:r>
      <w:r w:rsidR="00CC4394">
        <w:rPr>
          <w:rFonts w:ascii="Calibri" w:hAnsi="Calibri" w:cs="Calibri"/>
          <w:sz w:val="22"/>
          <w:szCs w:val="22"/>
        </w:rPr>
        <w:t>antincendio, del primo soccorso</w:t>
      </w:r>
      <w:r w:rsidRPr="00972457">
        <w:rPr>
          <w:rFonts w:ascii="Calibri" w:hAnsi="Calibri" w:cs="Calibri"/>
          <w:sz w:val="22"/>
          <w:szCs w:val="22"/>
        </w:rPr>
        <w:t>;</w:t>
      </w:r>
    </w:p>
    <w:p w:rsidR="00972457" w:rsidRDefault="00972457" w:rsidP="002A0B14">
      <w:pPr>
        <w:pStyle w:val="Testonotadichiusura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972457">
        <w:rPr>
          <w:rFonts w:ascii="Calibri" w:hAnsi="Calibri" w:cs="Calibri"/>
          <w:sz w:val="22"/>
          <w:szCs w:val="22"/>
        </w:rPr>
        <w:t>planimetria con le caratteristiche del luogo di svolgimento della manifestazione, con particolare riferimento alla destinazione delle</w:t>
      </w:r>
      <w:r w:rsidR="008D7C2A">
        <w:rPr>
          <w:rFonts w:ascii="Calibri" w:hAnsi="Calibri" w:cs="Calibri"/>
          <w:sz w:val="22"/>
          <w:szCs w:val="22"/>
        </w:rPr>
        <w:t xml:space="preserve"> varie aree e alle vie di esodo;</w:t>
      </w:r>
    </w:p>
    <w:p w:rsidR="00011F3D" w:rsidRPr="002A0B14" w:rsidRDefault="008D7C2A" w:rsidP="002A0B14">
      <w:pPr>
        <w:pStyle w:val="Testonotadichiusura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</w:t>
      </w:r>
      <w:r w:rsidR="00011F3D">
        <w:rPr>
          <w:rFonts w:ascii="Calibri" w:hAnsi="Calibri" w:cs="Calibri"/>
          <w:sz w:val="22"/>
          <w:szCs w:val="22"/>
        </w:rPr>
        <w:t>isure adottate per la protezione dell’area in cui si svolge la manifestazione.</w:t>
      </w:r>
    </w:p>
    <w:p w:rsidR="009563F0" w:rsidRPr="008C2EE2" w:rsidRDefault="009563F0" w:rsidP="009563F0">
      <w:pPr>
        <w:pStyle w:val="Testonotaapidipagina"/>
        <w:jc w:val="center"/>
        <w:rPr>
          <w:rFonts w:ascii="Calibri" w:hAnsi="Calibri" w:cs="Calibri"/>
          <w:b/>
          <w:shadow w:val="0"/>
          <w:sz w:val="24"/>
          <w:szCs w:val="22"/>
          <w:highlight w:val="yellow"/>
          <w:lang w:val="it-IT"/>
        </w:rPr>
      </w:pPr>
    </w:p>
    <w:p w:rsidR="009563F0" w:rsidRPr="000C2070" w:rsidRDefault="009563F0" w:rsidP="009563F0">
      <w:pPr>
        <w:pStyle w:val="Testonotadichiusura"/>
        <w:ind w:left="1080"/>
        <w:jc w:val="both"/>
        <w:rPr>
          <w:rFonts w:ascii="Calibri" w:hAnsi="Calibri" w:cs="Calibri"/>
          <w:b/>
          <w:sz w:val="22"/>
          <w:szCs w:val="22"/>
        </w:rPr>
      </w:pPr>
    </w:p>
    <w:p w:rsidR="009563F0" w:rsidRPr="0040102B" w:rsidRDefault="009563F0" w:rsidP="009563F0">
      <w:pPr>
        <w:pStyle w:val="Testonotadichiusura"/>
        <w:tabs>
          <w:tab w:val="left" w:pos="6521"/>
        </w:tabs>
        <w:ind w:left="340"/>
        <w:jc w:val="both"/>
        <w:rPr>
          <w:rFonts w:ascii="Calibri" w:hAnsi="Calibri" w:cs="Calibri"/>
          <w:sz w:val="22"/>
          <w:szCs w:val="22"/>
        </w:rPr>
      </w:pPr>
    </w:p>
    <w:p w:rsidR="00384877" w:rsidRDefault="009563F0" w:rsidP="00D11CC3">
      <w:pPr>
        <w:tabs>
          <w:tab w:val="left" w:pos="6521"/>
        </w:tabs>
        <w:spacing w:after="0" w:line="240" w:lineRule="auto"/>
        <w:jc w:val="both"/>
      </w:pPr>
      <w:r w:rsidRPr="0040102B">
        <w:rPr>
          <w:rFonts w:cs="Calibri"/>
          <w:lang w:val="it-IT"/>
        </w:rPr>
        <w:t>Data ___________</w:t>
      </w:r>
      <w:r>
        <w:rPr>
          <w:rFonts w:cs="Calibri"/>
          <w:lang w:val="it-IT"/>
        </w:rPr>
        <w:t>___</w:t>
      </w:r>
      <w:r w:rsidRPr="0040102B">
        <w:rPr>
          <w:rFonts w:cs="Calibri"/>
          <w:lang w:val="it-IT"/>
        </w:rPr>
        <w:t xml:space="preserve">___________             </w:t>
      </w:r>
      <w:r w:rsidRPr="0040102B">
        <w:rPr>
          <w:rFonts w:cs="Calibri"/>
          <w:i/>
          <w:lang w:val="it-IT"/>
        </w:rPr>
        <w:t xml:space="preserve">Firma </w:t>
      </w:r>
      <w:r w:rsidRPr="0040102B">
        <w:rPr>
          <w:rFonts w:cs="Calibri"/>
          <w:lang w:val="it-IT"/>
        </w:rPr>
        <w:t xml:space="preserve">     ________________________________________</w:t>
      </w:r>
    </w:p>
    <w:sectPr w:rsidR="00384877" w:rsidSect="003848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Grassetto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5198"/>
    <w:multiLevelType w:val="hybridMultilevel"/>
    <w:tmpl w:val="38104C5A"/>
    <w:lvl w:ilvl="0" w:tplc="222C6ED2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32"/>
        <w:szCs w:val="3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000EE"/>
    <w:multiLevelType w:val="hybridMultilevel"/>
    <w:tmpl w:val="D4BA9978"/>
    <w:lvl w:ilvl="0" w:tplc="BC72F30A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 Grassetto" w:hAnsi="Times New Roman Grassetto" w:hint="default"/>
        <w:b/>
        <w:i w:val="0"/>
        <w:shadow w:val="0"/>
        <w:emboss w:val="0"/>
        <w:imprint w:val="0"/>
        <w:sz w:val="24"/>
      </w:rPr>
    </w:lvl>
    <w:lvl w:ilvl="1" w:tplc="04100019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hadow w:val="0"/>
        <w:emboss w:val="0"/>
        <w:imprint w:val="0"/>
      </w:rPr>
    </w:lvl>
    <w:lvl w:ilvl="2" w:tplc="04100019">
      <w:start w:val="1"/>
      <w:numFmt w:val="lowerLetter"/>
      <w:lvlText w:val="%3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hadow w:val="0"/>
        <w:emboss w:val="0"/>
        <w:imprint w:val="0"/>
        <w:kern w:val="0"/>
        <w:sz w:val="22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E62BEC"/>
    <w:multiLevelType w:val="hybridMultilevel"/>
    <w:tmpl w:val="642208E8"/>
    <w:lvl w:ilvl="0" w:tplc="CE485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57A9F"/>
    <w:multiLevelType w:val="hybridMultilevel"/>
    <w:tmpl w:val="C19032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D6177"/>
    <w:multiLevelType w:val="hybridMultilevel"/>
    <w:tmpl w:val="A55417D4"/>
    <w:lvl w:ilvl="0" w:tplc="2FD2E09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357D2"/>
    <w:multiLevelType w:val="hybridMultilevel"/>
    <w:tmpl w:val="ACC0D616"/>
    <w:lvl w:ilvl="0" w:tplc="CE485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5E4928"/>
    <w:multiLevelType w:val="hybridMultilevel"/>
    <w:tmpl w:val="76CC13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52867"/>
    <w:multiLevelType w:val="hybridMultilevel"/>
    <w:tmpl w:val="884668FC"/>
    <w:lvl w:ilvl="0" w:tplc="B11E4E1E">
      <w:start w:val="1"/>
      <w:numFmt w:val="bullet"/>
      <w:lvlText w:val="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1E633C3"/>
    <w:multiLevelType w:val="hybridMultilevel"/>
    <w:tmpl w:val="11D22C2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A360295"/>
    <w:multiLevelType w:val="hybridMultilevel"/>
    <w:tmpl w:val="6C4627BE"/>
    <w:lvl w:ilvl="0" w:tplc="B11E4E1E">
      <w:start w:val="1"/>
      <w:numFmt w:val="bullet"/>
      <w:lvlText w:val="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79F6D21"/>
    <w:multiLevelType w:val="hybridMultilevel"/>
    <w:tmpl w:val="9FF85E92"/>
    <w:lvl w:ilvl="0" w:tplc="CE485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6E4858"/>
    <w:multiLevelType w:val="hybridMultilevel"/>
    <w:tmpl w:val="1ED0512E"/>
    <w:lvl w:ilvl="0" w:tplc="B52258CA">
      <w:start w:val="1"/>
      <w:numFmt w:val="decimal"/>
      <w:lvlText w:val="%1."/>
      <w:lvlJc w:val="left"/>
      <w:pPr>
        <w:ind w:left="828" w:hanging="27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D0A257B4">
      <w:start w:val="1"/>
      <w:numFmt w:val="lowerLetter"/>
      <w:lvlText w:val="%2)"/>
      <w:lvlJc w:val="left"/>
      <w:pPr>
        <w:ind w:left="1092" w:hanging="33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2" w:tplc="E856E712">
      <w:numFmt w:val="bullet"/>
      <w:lvlText w:val="•"/>
      <w:lvlJc w:val="left"/>
      <w:pPr>
        <w:ind w:left="2180" w:hanging="334"/>
      </w:pPr>
      <w:rPr>
        <w:rFonts w:hint="default"/>
        <w:lang w:val="it-IT" w:eastAsia="en-US" w:bidi="ar-SA"/>
      </w:rPr>
    </w:lvl>
    <w:lvl w:ilvl="3" w:tplc="4ABC8D0A">
      <w:numFmt w:val="bullet"/>
      <w:lvlText w:val="•"/>
      <w:lvlJc w:val="left"/>
      <w:pPr>
        <w:ind w:left="3260" w:hanging="334"/>
      </w:pPr>
      <w:rPr>
        <w:rFonts w:hint="default"/>
        <w:lang w:val="it-IT" w:eastAsia="en-US" w:bidi="ar-SA"/>
      </w:rPr>
    </w:lvl>
    <w:lvl w:ilvl="4" w:tplc="3446AA40">
      <w:numFmt w:val="bullet"/>
      <w:lvlText w:val="•"/>
      <w:lvlJc w:val="left"/>
      <w:pPr>
        <w:ind w:left="4340" w:hanging="334"/>
      </w:pPr>
      <w:rPr>
        <w:rFonts w:hint="default"/>
        <w:lang w:val="it-IT" w:eastAsia="en-US" w:bidi="ar-SA"/>
      </w:rPr>
    </w:lvl>
    <w:lvl w:ilvl="5" w:tplc="EDE4D9EC">
      <w:numFmt w:val="bullet"/>
      <w:lvlText w:val="•"/>
      <w:lvlJc w:val="left"/>
      <w:pPr>
        <w:ind w:left="5420" w:hanging="334"/>
      </w:pPr>
      <w:rPr>
        <w:rFonts w:hint="default"/>
        <w:lang w:val="it-IT" w:eastAsia="en-US" w:bidi="ar-SA"/>
      </w:rPr>
    </w:lvl>
    <w:lvl w:ilvl="6" w:tplc="BA1438FC">
      <w:numFmt w:val="bullet"/>
      <w:lvlText w:val="•"/>
      <w:lvlJc w:val="left"/>
      <w:pPr>
        <w:ind w:left="6500" w:hanging="334"/>
      </w:pPr>
      <w:rPr>
        <w:rFonts w:hint="default"/>
        <w:lang w:val="it-IT" w:eastAsia="en-US" w:bidi="ar-SA"/>
      </w:rPr>
    </w:lvl>
    <w:lvl w:ilvl="7" w:tplc="992471BE">
      <w:numFmt w:val="bullet"/>
      <w:lvlText w:val="•"/>
      <w:lvlJc w:val="left"/>
      <w:pPr>
        <w:ind w:left="7580" w:hanging="334"/>
      </w:pPr>
      <w:rPr>
        <w:rFonts w:hint="default"/>
        <w:lang w:val="it-IT" w:eastAsia="en-US" w:bidi="ar-SA"/>
      </w:rPr>
    </w:lvl>
    <w:lvl w:ilvl="8" w:tplc="16A2B656">
      <w:numFmt w:val="bullet"/>
      <w:lvlText w:val="•"/>
      <w:lvlJc w:val="left"/>
      <w:pPr>
        <w:ind w:left="8660" w:hanging="334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0"/>
  </w:num>
  <w:num w:numId="5">
    <w:abstractNumId w:val="1"/>
  </w:num>
  <w:num w:numId="6">
    <w:abstractNumId w:val="11"/>
  </w:num>
  <w:num w:numId="7">
    <w:abstractNumId w:val="0"/>
  </w:num>
  <w:num w:numId="8">
    <w:abstractNumId w:val="6"/>
  </w:num>
  <w:num w:numId="9">
    <w:abstractNumId w:val="7"/>
  </w:num>
  <w:num w:numId="10">
    <w:abstractNumId w:val="8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563F0"/>
    <w:rsid w:val="00011F3D"/>
    <w:rsid w:val="00031CAE"/>
    <w:rsid w:val="00036F85"/>
    <w:rsid w:val="000B44F1"/>
    <w:rsid w:val="000C4EC9"/>
    <w:rsid w:val="00130B7C"/>
    <w:rsid w:val="00190D25"/>
    <w:rsid w:val="00195F84"/>
    <w:rsid w:val="001A7525"/>
    <w:rsid w:val="002161B3"/>
    <w:rsid w:val="0024499A"/>
    <w:rsid w:val="00297FDA"/>
    <w:rsid w:val="002A0B14"/>
    <w:rsid w:val="002F6447"/>
    <w:rsid w:val="00334737"/>
    <w:rsid w:val="00384877"/>
    <w:rsid w:val="004155A9"/>
    <w:rsid w:val="004253F3"/>
    <w:rsid w:val="004A39B6"/>
    <w:rsid w:val="00515964"/>
    <w:rsid w:val="005436C0"/>
    <w:rsid w:val="00580C1E"/>
    <w:rsid w:val="005D1059"/>
    <w:rsid w:val="00676F10"/>
    <w:rsid w:val="006933EB"/>
    <w:rsid w:val="006D2B41"/>
    <w:rsid w:val="007025EA"/>
    <w:rsid w:val="007426E3"/>
    <w:rsid w:val="00754C7A"/>
    <w:rsid w:val="008040E6"/>
    <w:rsid w:val="00835F00"/>
    <w:rsid w:val="008C2EE2"/>
    <w:rsid w:val="008D7C2A"/>
    <w:rsid w:val="009377F1"/>
    <w:rsid w:val="009563F0"/>
    <w:rsid w:val="00972457"/>
    <w:rsid w:val="009763E4"/>
    <w:rsid w:val="009C4431"/>
    <w:rsid w:val="009C4813"/>
    <w:rsid w:val="009C67F1"/>
    <w:rsid w:val="00A05A74"/>
    <w:rsid w:val="00A30E1F"/>
    <w:rsid w:val="00AC75E4"/>
    <w:rsid w:val="00AE4E56"/>
    <w:rsid w:val="00B45D73"/>
    <w:rsid w:val="00BA7CF9"/>
    <w:rsid w:val="00C610CD"/>
    <w:rsid w:val="00CC4394"/>
    <w:rsid w:val="00CE0951"/>
    <w:rsid w:val="00D11BAB"/>
    <w:rsid w:val="00D11CC3"/>
    <w:rsid w:val="00DF7487"/>
    <w:rsid w:val="00E52E9B"/>
    <w:rsid w:val="00EC090E"/>
    <w:rsid w:val="00EF62F6"/>
    <w:rsid w:val="00F9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63F0"/>
    <w:pPr>
      <w:widowControl w:val="0"/>
    </w:pPr>
    <w:rPr>
      <w:rFonts w:ascii="Calibri" w:eastAsia="Calibri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9563F0"/>
    <w:pPr>
      <w:widowControl/>
      <w:spacing w:after="0" w:line="240" w:lineRule="auto"/>
    </w:pPr>
    <w:rPr>
      <w:rFonts w:ascii="MS Serif" w:eastAsia="Times New Roman" w:hAnsi="MS Serif"/>
      <w:shadow/>
      <w:sz w:val="20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563F0"/>
    <w:rPr>
      <w:rFonts w:ascii="MS Serif" w:eastAsia="Times New Roman" w:hAnsi="MS Serif" w:cs="Times New Roman"/>
      <w:shadow/>
      <w:sz w:val="20"/>
      <w:szCs w:val="24"/>
      <w:lang w:val="en-US" w:eastAsia="it-IT"/>
    </w:rPr>
  </w:style>
  <w:style w:type="paragraph" w:styleId="Testonotadichiusura">
    <w:name w:val="endnote text"/>
    <w:basedOn w:val="Normale"/>
    <w:link w:val="TestonotadichiusuraCarattere"/>
    <w:semiHidden/>
    <w:rsid w:val="009563F0"/>
    <w:pPr>
      <w:widowControl/>
      <w:spacing w:after="0" w:line="240" w:lineRule="auto"/>
    </w:pPr>
    <w:rPr>
      <w:rFonts w:ascii="Times New Roman" w:eastAsia="Times New Roman" w:hAnsi="Times New Roman"/>
      <w:noProof/>
      <w:sz w:val="20"/>
      <w:szCs w:val="24"/>
      <w:lang w:val="it-IT"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9563F0"/>
    <w:rPr>
      <w:rFonts w:ascii="Times New Roman" w:eastAsia="Times New Roman" w:hAnsi="Times New Roman" w:cs="Times New Roman"/>
      <w:noProof/>
      <w:sz w:val="20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563F0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9563F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563F0"/>
    <w:rPr>
      <w:rFonts w:ascii="Calibri" w:eastAsia="Calibri" w:hAnsi="Calibri" w:cs="Times New Roman"/>
      <w:lang w:val="en-US"/>
    </w:rPr>
  </w:style>
  <w:style w:type="paragraph" w:customStyle="1" w:styleId="Titolo31">
    <w:name w:val="Titolo 31"/>
    <w:basedOn w:val="Normale"/>
    <w:uiPriority w:val="1"/>
    <w:qFormat/>
    <w:rsid w:val="00BA7CF9"/>
    <w:pPr>
      <w:autoSpaceDE w:val="0"/>
      <w:autoSpaceDN w:val="0"/>
      <w:spacing w:after="0" w:line="240" w:lineRule="auto"/>
      <w:ind w:left="552"/>
      <w:outlineLvl w:val="3"/>
    </w:pPr>
    <w:rPr>
      <w:rFonts w:ascii="Times New Roman" w:eastAsia="Times New Roman" w:hAnsi="Times New Roman"/>
      <w:b/>
      <w:bCs/>
      <w:lang w:val="it-IT"/>
    </w:rPr>
  </w:style>
  <w:style w:type="paragraph" w:customStyle="1" w:styleId="TableParagraph">
    <w:name w:val="Table Paragraph"/>
    <w:basedOn w:val="Normale"/>
    <w:uiPriority w:val="1"/>
    <w:qFormat/>
    <w:rsid w:val="00A30E1F"/>
    <w:pPr>
      <w:autoSpaceDE w:val="0"/>
      <w:autoSpaceDN w:val="0"/>
      <w:spacing w:after="0" w:line="240" w:lineRule="auto"/>
    </w:pPr>
    <w:rPr>
      <w:rFonts w:ascii="Times New Roman" w:eastAsia="Times New Roman" w:hAnsi="Times New Roman"/>
      <w:lang w:val="it-IT"/>
    </w:rPr>
  </w:style>
  <w:style w:type="table" w:styleId="Grigliatabella">
    <w:name w:val="Table Grid"/>
    <w:basedOn w:val="Tabellanormale"/>
    <w:uiPriority w:val="59"/>
    <w:rsid w:val="00A30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rsid w:val="007025EA"/>
    <w:pPr>
      <w:widowControl/>
      <w:spacing w:before="100" w:after="100" w:line="240" w:lineRule="auto"/>
    </w:pPr>
    <w:rPr>
      <w:rFonts w:ascii="Arial Unicode MS" w:eastAsia="Arial Unicode MS" w:hAnsi="Arial Unicode MS"/>
      <w:shadow/>
      <w:noProof/>
      <w:color w:val="000000"/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D9DDCED3C174399C578A076EA433E" ma:contentTypeVersion="8" ma:contentTypeDescription="Creare un nuovo documento." ma:contentTypeScope="" ma:versionID="8dc5d01e40961d897ce0658ccc4c16ba">
  <xsd:schema xmlns:xsd="http://www.w3.org/2001/XMLSchema" xmlns:xs="http://www.w3.org/2001/XMLSchema" xmlns:p="http://schemas.microsoft.com/office/2006/metadata/properties" xmlns:ns2="088d49df-322b-4d98-b4dc-d60d34efb2ab" xmlns:ns3="0843ff6e-00e7-4fa4-928a-27f23f92b7d0" targetNamespace="http://schemas.microsoft.com/office/2006/metadata/properties" ma:root="true" ma:fieldsID="0425105cdb91fdf6aecc97ea3d4fe1d3" ns2:_="" ns3:_="">
    <xsd:import namespace="088d49df-322b-4d98-b4dc-d60d34efb2ab"/>
    <xsd:import namespace="0843ff6e-00e7-4fa4-928a-27f23f92b7d0"/>
    <xsd:element name="properties">
      <xsd:complexType>
        <xsd:sequence>
          <xsd:element name="documentManagement">
            <xsd:complexType>
              <xsd:all>
                <xsd:element ref="ns2:Nota" minOccurs="0"/>
                <xsd:element ref="ns2:Mes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d49df-322b-4d98-b4dc-d60d34efb2ab" elementFormDefault="qualified">
    <xsd:import namespace="http://schemas.microsoft.com/office/2006/documentManagement/types"/>
    <xsd:import namespace="http://schemas.microsoft.com/office/infopath/2007/PartnerControls"/>
    <xsd:element name="Nota" ma:index="8" nillable="true" ma:displayName="Nota" ma:description="Inserire nota allegato" ma:format="Dropdown" ma:internalName="Nota">
      <xsd:simpleType>
        <xsd:restriction base="dms:Note">
          <xsd:maxLength value="255"/>
        </xsd:restriction>
      </xsd:simpleType>
    </xsd:element>
    <xsd:element name="Mese" ma:index="9" nillable="true" ma:displayName="Mese" ma:description="Settembre 2022" ma:format="Dropdown" ma:internalName="Mese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3ff6e-00e7-4fa4-928a-27f23f92b7d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se xmlns="088d49df-322b-4d98-b4dc-d60d34efb2ab" xsi:nil="true"/>
    <Nota xmlns="088d49df-322b-4d98-b4dc-d60d34efb2ab" xsi:nil="true"/>
  </documentManagement>
</p:properties>
</file>

<file path=customXml/itemProps1.xml><?xml version="1.0" encoding="utf-8"?>
<ds:datastoreItem xmlns:ds="http://schemas.openxmlformats.org/officeDocument/2006/customXml" ds:itemID="{76A5E894-70D7-4BDE-BD3D-D72F6AAB7F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071506-FDC1-4AC5-9558-29A4CBF51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d49df-322b-4d98-b4dc-d60d34efb2ab"/>
    <ds:schemaRef ds:uri="0843ff6e-00e7-4fa4-928a-27f23f92b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881030-30BB-4356-BCE0-77CE6FB878BE}">
  <ds:schemaRefs>
    <ds:schemaRef ds:uri="http://schemas.microsoft.com/office/2006/metadata/properties"/>
    <ds:schemaRef ds:uri="http://schemas.microsoft.com/office/infopath/2007/PartnerControls"/>
    <ds:schemaRef ds:uri="088d49df-322b-4d98-b4dc-d60d34efb2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Fattori.V</dc:creator>
  <cp:lastModifiedBy>Fattori.V</cp:lastModifiedBy>
  <cp:revision>41</cp:revision>
  <dcterms:created xsi:type="dcterms:W3CDTF">2023-01-17T19:05:00Z</dcterms:created>
  <dcterms:modified xsi:type="dcterms:W3CDTF">2024-01-09T16:24:00Z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0x010100365D9DDCED3C174399C578A076EA433E</vt:lpwstr>
  </property>
</Properties>
</file>